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58D" w:rsidRDefault="0092458D" w:rsidP="0092458D">
      <w:pPr>
        <w:jc w:val="center"/>
        <w:rPr>
          <w:b/>
        </w:rPr>
      </w:pPr>
      <w:r w:rsidRPr="0092458D">
        <w:rPr>
          <w:b/>
        </w:rPr>
        <w:t>WATER RIGHT LICENSE AND AGREEMENT</w:t>
      </w:r>
    </w:p>
    <w:p w:rsidR="00050AD2" w:rsidRPr="0092458D" w:rsidRDefault="008C77D2" w:rsidP="0092458D">
      <w:pPr>
        <w:jc w:val="center"/>
        <w:rPr>
          <w:b/>
        </w:rPr>
      </w:pPr>
      <w:r>
        <w:rPr>
          <w:b/>
        </w:rPr>
        <w:t>(</w:t>
      </w:r>
      <w:r w:rsidR="002A35DC">
        <w:rPr>
          <w:b/>
        </w:rPr>
        <w:t>West Coast Basin</w:t>
      </w:r>
      <w:r>
        <w:rPr>
          <w:b/>
        </w:rPr>
        <w:t>)</w:t>
      </w:r>
    </w:p>
    <w:p w:rsidR="0092458D" w:rsidRDefault="0092458D" w:rsidP="0092458D">
      <w:r>
        <w:t xml:space="preserve">For a valuable consideration, </w:t>
      </w:r>
      <w:r w:rsidRPr="00CA291A">
        <w:rPr>
          <w:b/>
        </w:rPr>
        <w:t>THE JOHN DOE COMPANY</w:t>
      </w:r>
      <w:r>
        <w:t xml:space="preserve"> </w:t>
      </w:r>
      <w:r w:rsidR="00B25A2E">
        <w:t xml:space="preserve">(Licensor) </w:t>
      </w:r>
      <w:r>
        <w:t xml:space="preserve">hereby grants to </w:t>
      </w:r>
      <w:r w:rsidRPr="00CA291A">
        <w:rPr>
          <w:b/>
        </w:rPr>
        <w:t>JOHN SMITH</w:t>
      </w:r>
      <w:r w:rsidR="00B25A2E">
        <w:t xml:space="preserve"> (Licensee)</w:t>
      </w:r>
      <w:r>
        <w:t>: a license to extract __________ acre-feet of</w:t>
      </w:r>
      <w:r w:rsidR="007C562C">
        <w:t xml:space="preserve"> </w:t>
      </w:r>
      <w:r>
        <w:t xml:space="preserve">Licensor’s </w:t>
      </w:r>
      <w:r w:rsidR="002A35DC">
        <w:t>Adjudicated Right</w:t>
      </w:r>
      <w:r>
        <w:t xml:space="preserve"> allocated to Licensor (or predecessors in interest) under and pursuant to Judgment dated </w:t>
      </w:r>
      <w:r w:rsidR="00D9351A">
        <w:t>August 18, 1961</w:t>
      </w:r>
      <w:r>
        <w:t xml:space="preserve">, and entered in Los Angeles Superior Court Case No. </w:t>
      </w:r>
      <w:r w:rsidR="00D9351A">
        <w:t>506806</w:t>
      </w:r>
      <w:r>
        <w:t xml:space="preserve"> entitled “</w:t>
      </w:r>
      <w:r w:rsidR="00D9351A" w:rsidRPr="00CB553F">
        <w:t xml:space="preserve">California Water Service Company, et al. vs. City of Compton, et al. </w:t>
      </w:r>
      <w:r w:rsidRPr="003420ED">
        <w:t>”</w:t>
      </w:r>
      <w:r w:rsidR="00B53109">
        <w:t xml:space="preserve"> </w:t>
      </w:r>
      <w:r>
        <w:t>during the period commencing July 1, 20____ and continuing to and including June 30, 20____.</w:t>
      </w:r>
    </w:p>
    <w:p w:rsidR="0092458D" w:rsidRDefault="0092458D" w:rsidP="0092458D"/>
    <w:p w:rsidR="0092458D" w:rsidRDefault="0092458D" w:rsidP="0092458D">
      <w:r>
        <w:t>Said License is granted subject to the following conditions:</w:t>
      </w:r>
    </w:p>
    <w:p w:rsidR="0092458D" w:rsidRDefault="0092458D" w:rsidP="0092458D">
      <w:pPr>
        <w:pStyle w:val="ListParagraph"/>
        <w:numPr>
          <w:ilvl w:val="0"/>
          <w:numId w:val="1"/>
        </w:numPr>
      </w:pPr>
      <w:r>
        <w:t>Licensee shall exercise said right and extract the same on behalf of Licensor during the period above specified and put the same to beneficial use and Licensee shall not by the exercise hereunder of said right acquire any right to extract water independent of the rights of Licensor.</w:t>
      </w:r>
    </w:p>
    <w:p w:rsidR="00375924" w:rsidRDefault="00375924" w:rsidP="00375924">
      <w:pPr>
        <w:pStyle w:val="ListParagraph"/>
      </w:pPr>
    </w:p>
    <w:p w:rsidR="0092458D" w:rsidRDefault="0092458D" w:rsidP="0092458D">
      <w:pPr>
        <w:pStyle w:val="ListParagraph"/>
        <w:numPr>
          <w:ilvl w:val="0"/>
          <w:numId w:val="1"/>
        </w:numPr>
      </w:pPr>
      <w:r>
        <w:t>Licensee shall pay assessments levied on the pumping of said ground waters by the Water Replenishment District of Southern California</w:t>
      </w:r>
      <w:r w:rsidR="00B25A2E">
        <w:t xml:space="preserve"> (WRD)</w:t>
      </w:r>
      <w:r>
        <w:t>.</w:t>
      </w:r>
    </w:p>
    <w:p w:rsidR="00375924" w:rsidRDefault="00375924" w:rsidP="00375924">
      <w:pPr>
        <w:pStyle w:val="ListParagraph"/>
      </w:pPr>
    </w:p>
    <w:p w:rsidR="0092458D" w:rsidRDefault="0092458D" w:rsidP="0092458D">
      <w:pPr>
        <w:pStyle w:val="ListParagraph"/>
        <w:numPr>
          <w:ilvl w:val="0"/>
          <w:numId w:val="1"/>
        </w:numPr>
      </w:pPr>
      <w:r>
        <w:t xml:space="preserve">Licensee shall notify the </w:t>
      </w:r>
      <w:r w:rsidR="00B25A2E">
        <w:t xml:space="preserve">WRD </w:t>
      </w:r>
      <w:r>
        <w:t xml:space="preserve">that said pumping was done pursuant to this license and provide the </w:t>
      </w:r>
      <w:r w:rsidR="00B25A2E">
        <w:t xml:space="preserve">WRD </w:t>
      </w:r>
      <w:r>
        <w:t xml:space="preserve">with a copy of this </w:t>
      </w:r>
      <w:r w:rsidR="00B25A2E">
        <w:t xml:space="preserve">signed </w:t>
      </w:r>
      <w:r>
        <w:t>document.</w:t>
      </w:r>
    </w:p>
    <w:p w:rsidR="00375924" w:rsidRDefault="00375924" w:rsidP="00375924">
      <w:pPr>
        <w:pStyle w:val="ListParagraph"/>
      </w:pPr>
    </w:p>
    <w:p w:rsidR="0092458D" w:rsidRDefault="0092458D" w:rsidP="0092458D">
      <w:pPr>
        <w:pStyle w:val="ListParagraph"/>
        <w:numPr>
          <w:ilvl w:val="0"/>
          <w:numId w:val="1"/>
        </w:numPr>
      </w:pPr>
      <w:r>
        <w:t xml:space="preserve">Licensee shall note, in any recording of water production for the period of </w:t>
      </w:r>
      <w:proofErr w:type="gramStart"/>
      <w:r>
        <w:t>agreement, that</w:t>
      </w:r>
      <w:proofErr w:type="gramEnd"/>
      <w:r>
        <w:t xml:space="preserve"> said pumping was done pursuant to this license.</w:t>
      </w:r>
    </w:p>
    <w:p w:rsidR="00375924" w:rsidRDefault="00375924" w:rsidP="00375924">
      <w:pPr>
        <w:pStyle w:val="ListParagraph"/>
      </w:pPr>
    </w:p>
    <w:p w:rsidR="0092458D" w:rsidRDefault="0092458D" w:rsidP="0092458D">
      <w:pPr>
        <w:pStyle w:val="ListParagraph"/>
        <w:numPr>
          <w:ilvl w:val="0"/>
          <w:numId w:val="1"/>
        </w:numPr>
      </w:pPr>
      <w:r>
        <w:t xml:space="preserve">Licensee’s </w:t>
      </w:r>
      <w:r w:rsidR="00D9351A">
        <w:t xml:space="preserve">Adjudicated </w:t>
      </w:r>
      <w:proofErr w:type="gramStart"/>
      <w:r w:rsidR="00D9351A">
        <w:t xml:space="preserve">Right </w:t>
      </w:r>
      <w:r w:rsidR="003420ED">
        <w:t xml:space="preserve"> </w:t>
      </w:r>
      <w:r>
        <w:t>_</w:t>
      </w:r>
      <w:proofErr w:type="gramEnd"/>
      <w:r>
        <w:t>____________________ (shall</w:t>
      </w:r>
      <w:r w:rsidR="00B25A2E">
        <w:t>, with flex</w:t>
      </w:r>
      <w:r>
        <w:t>)</w:t>
      </w:r>
      <w:r w:rsidR="00CA291A">
        <w:t xml:space="preserve"> </w:t>
      </w:r>
      <w:bookmarkStart w:id="0" w:name="_GoBack"/>
      <w:bookmarkEnd w:id="0"/>
      <w:r>
        <w:t>(shall not</w:t>
      </w:r>
      <w:r w:rsidR="00B25A2E">
        <w:t>, without flex</w:t>
      </w:r>
      <w:r>
        <w:t xml:space="preserve">) be increased by the amount hereby leased when computing carryover or allowable </w:t>
      </w:r>
      <w:proofErr w:type="spellStart"/>
      <w:r>
        <w:t>overextraction</w:t>
      </w:r>
      <w:proofErr w:type="spellEnd"/>
      <w:r>
        <w:t xml:space="preserve"> as provided </w:t>
      </w:r>
      <w:r w:rsidRPr="00CB553F">
        <w:t xml:space="preserve">by Part </w:t>
      </w:r>
      <w:r w:rsidR="003420ED" w:rsidRPr="00CB553F">
        <w:t xml:space="preserve">V </w:t>
      </w:r>
      <w:r w:rsidRPr="00CB553F">
        <w:t>in said</w:t>
      </w:r>
      <w:r>
        <w:t xml:space="preserve"> Judgment.</w:t>
      </w:r>
    </w:p>
    <w:p w:rsidR="0092458D" w:rsidRDefault="0092458D" w:rsidP="0092458D">
      <w:r w:rsidRPr="00CA291A">
        <w:rPr>
          <w:b/>
        </w:rPr>
        <w:t>THE JOHN DOE COMPANY</w:t>
      </w:r>
      <w:r>
        <w:t xml:space="preserve"> warrants that it has ______ acre-feet of </w:t>
      </w:r>
      <w:r w:rsidR="003420ED">
        <w:t>Adjudicated Right</w:t>
      </w:r>
      <w:r>
        <w:t xml:space="preserve"> and that it has not pumped and will not pump or permit or license any other person to pump any part of said _______ acre-feet during the period of July 1, 20____ through June 30, 20____.</w:t>
      </w:r>
    </w:p>
    <w:p w:rsidR="0092458D" w:rsidRDefault="0092458D" w:rsidP="0092458D"/>
    <w:p w:rsidR="0092458D" w:rsidRDefault="0092458D" w:rsidP="0092458D">
      <w:r>
        <w:t>Dated: ______________</w:t>
      </w:r>
    </w:p>
    <w:p w:rsidR="0092458D" w:rsidRDefault="0092458D" w:rsidP="0092458D"/>
    <w:p w:rsidR="0092458D" w:rsidRDefault="0092458D" w:rsidP="0092458D">
      <w:r w:rsidRPr="00CA291A">
        <w:rPr>
          <w:b/>
        </w:rPr>
        <w:t>JOHN SMITH</w:t>
      </w:r>
      <w:r w:rsidR="00CA291A">
        <w:rPr>
          <w:b/>
        </w:rPr>
        <w:tab/>
      </w:r>
      <w:r>
        <w:tab/>
      </w:r>
      <w:r>
        <w:tab/>
      </w:r>
      <w:r>
        <w:tab/>
      </w:r>
      <w:r>
        <w:tab/>
      </w:r>
      <w:r>
        <w:tab/>
      </w:r>
      <w:r w:rsidR="00050AD2">
        <w:tab/>
      </w:r>
      <w:r w:rsidRPr="00CA291A">
        <w:rPr>
          <w:b/>
        </w:rPr>
        <w:t>THE JOHN DOE COMPANY</w:t>
      </w:r>
    </w:p>
    <w:p w:rsidR="0092458D" w:rsidRDefault="0092458D" w:rsidP="0092458D">
      <w:r>
        <w:t>By __________</w:t>
      </w:r>
      <w:r w:rsidR="00375924">
        <w:t>____</w:t>
      </w:r>
      <w:r>
        <w:t xml:space="preserve">__________ </w:t>
      </w:r>
      <w:r>
        <w:tab/>
      </w:r>
      <w:r>
        <w:tab/>
      </w:r>
      <w:r>
        <w:tab/>
      </w:r>
      <w:r>
        <w:tab/>
      </w:r>
      <w:proofErr w:type="gramStart"/>
      <w:r>
        <w:t>By</w:t>
      </w:r>
      <w:proofErr w:type="gramEnd"/>
      <w:r>
        <w:t xml:space="preserve"> _______</w:t>
      </w:r>
      <w:r w:rsidR="00CB553F">
        <w:t>___________</w:t>
      </w:r>
      <w:r>
        <w:t>__________</w:t>
      </w:r>
    </w:p>
    <w:p w:rsidR="00C501A4" w:rsidRDefault="0092458D" w:rsidP="0092458D">
      <w:r>
        <w:t>Title ________</w:t>
      </w:r>
      <w:r w:rsidR="00375924">
        <w:t>___</w:t>
      </w:r>
      <w:r>
        <w:t>___________</w:t>
      </w:r>
      <w:r>
        <w:tab/>
      </w:r>
      <w:r>
        <w:tab/>
      </w:r>
      <w:r>
        <w:tab/>
      </w:r>
      <w:r>
        <w:tab/>
      </w:r>
      <w:r w:rsidR="00050AD2">
        <w:tab/>
      </w:r>
      <w:proofErr w:type="spellStart"/>
      <w:r>
        <w:t>Title</w:t>
      </w:r>
      <w:proofErr w:type="spellEnd"/>
      <w:r>
        <w:t xml:space="preserve"> _______________</w:t>
      </w:r>
      <w:r w:rsidR="00CB553F">
        <w:t>___________</w:t>
      </w:r>
      <w:r>
        <w:t>_</w:t>
      </w:r>
    </w:p>
    <w:sectPr w:rsidR="00C50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01278"/>
    <w:multiLevelType w:val="hybridMultilevel"/>
    <w:tmpl w:val="83365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8D"/>
    <w:rsid w:val="00050AD2"/>
    <w:rsid w:val="002A35DC"/>
    <w:rsid w:val="003420ED"/>
    <w:rsid w:val="00375924"/>
    <w:rsid w:val="0076563E"/>
    <w:rsid w:val="007C562C"/>
    <w:rsid w:val="008C77D2"/>
    <w:rsid w:val="0092458D"/>
    <w:rsid w:val="00936B61"/>
    <w:rsid w:val="00B25A2E"/>
    <w:rsid w:val="00B53109"/>
    <w:rsid w:val="00C501A4"/>
    <w:rsid w:val="00CA291A"/>
    <w:rsid w:val="00CB553F"/>
    <w:rsid w:val="00D93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C02F358-ADB5-445A-A323-373AC972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58D"/>
    <w:pPr>
      <w:ind w:left="720"/>
      <w:contextualSpacing/>
    </w:pPr>
  </w:style>
  <w:style w:type="paragraph" w:styleId="BalloonText">
    <w:name w:val="Balloon Text"/>
    <w:basedOn w:val="Normal"/>
    <w:link w:val="BalloonTextChar"/>
    <w:uiPriority w:val="99"/>
    <w:semiHidden/>
    <w:unhideWhenUsed/>
    <w:rsid w:val="00342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WRD</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Johnson</dc:creator>
  <cp:keywords/>
  <dc:description/>
  <cp:lastModifiedBy>Ted Johnson</cp:lastModifiedBy>
  <cp:revision>2</cp:revision>
  <dcterms:created xsi:type="dcterms:W3CDTF">2018-06-01T19:05:00Z</dcterms:created>
  <dcterms:modified xsi:type="dcterms:W3CDTF">2018-06-01T19:05:00Z</dcterms:modified>
</cp:coreProperties>
</file>